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rPr>
          <w:rFonts w:hint="eastAsia" w:eastAsia="方正黑体_GBK" w:cs="方正黑体_GBK"/>
          <w:snapToGrid w:val="0"/>
          <w:sz w:val="32"/>
          <w:szCs w:val="32"/>
        </w:rPr>
      </w:pPr>
      <w:r>
        <w:rPr>
          <w:rFonts w:hint="eastAsia" w:eastAsia="方正黑体_GBK" w:cs="方正黑体_GBK"/>
          <w:snapToGrid w:val="0"/>
          <w:sz w:val="32"/>
          <w:szCs w:val="32"/>
        </w:rPr>
        <w:t>附件1</w:t>
      </w:r>
    </w:p>
    <w:p>
      <w:pPr>
        <w:adjustRightInd w:val="0"/>
        <w:snapToGrid w:val="0"/>
        <w:spacing w:line="570" w:lineRule="exact"/>
        <w:rPr>
          <w:rFonts w:hint="eastAsia" w:eastAsia="方正黑体_GBK" w:cs="方正黑体_GBK"/>
          <w:snapToGrid w:val="0"/>
          <w:sz w:val="32"/>
          <w:szCs w:val="32"/>
        </w:rPr>
      </w:pPr>
    </w:p>
    <w:p>
      <w:pPr>
        <w:adjustRightInd w:val="0"/>
        <w:snapToGrid w:val="0"/>
        <w:spacing w:line="590" w:lineRule="exact"/>
        <w:jc w:val="center"/>
        <w:rPr>
          <w:rFonts w:hint="eastAsia" w:eastAsia="方正小标宋_GBK"/>
          <w:snapToGrid w:val="0"/>
          <w:sz w:val="44"/>
          <w:szCs w:val="44"/>
        </w:rPr>
      </w:pPr>
      <w:r>
        <w:rPr>
          <w:rFonts w:hint="eastAsia" w:eastAsia="方正小标宋_GBK"/>
          <w:snapToGrid w:val="0"/>
          <w:sz w:val="44"/>
          <w:szCs w:val="44"/>
        </w:rPr>
        <w:t>2021年自治区盲人按摩就业培训项目安排表</w:t>
      </w:r>
    </w:p>
    <w:p>
      <w:pPr>
        <w:adjustRightInd w:val="0"/>
        <w:snapToGrid w:val="0"/>
        <w:spacing w:line="590" w:lineRule="exact"/>
        <w:jc w:val="center"/>
        <w:rPr>
          <w:rFonts w:hint="eastAsia" w:eastAsia="方正小标宋_GBK"/>
          <w:snapToGrid w:val="0"/>
          <w:sz w:val="44"/>
          <w:szCs w:val="44"/>
        </w:rPr>
      </w:pPr>
    </w:p>
    <w:tbl>
      <w:tblPr>
        <w:tblStyle w:val="2"/>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509"/>
        <w:gridCol w:w="1521"/>
        <w:gridCol w:w="1244"/>
        <w:gridCol w:w="1512"/>
        <w:gridCol w:w="1118"/>
        <w:gridCol w:w="1100"/>
        <w:gridCol w:w="694"/>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7" w:hRule="atLeast"/>
          <w:tblHeader/>
          <w:jc w:val="center"/>
        </w:trPr>
        <w:tc>
          <w:tcPr>
            <w:tcW w:w="509" w:type="dxa"/>
            <w:tcBorders>
              <w:bottom w:val="single" w:color="auto" w:sz="4" w:space="0"/>
            </w:tcBorders>
            <w:noWrap w:val="0"/>
            <w:vAlign w:val="center"/>
          </w:tcPr>
          <w:p>
            <w:pPr>
              <w:adjustRightInd w:val="0"/>
              <w:snapToGrid w:val="0"/>
              <w:spacing w:line="330" w:lineRule="exact"/>
              <w:jc w:val="center"/>
              <w:rPr>
                <w:rFonts w:hint="eastAsia" w:eastAsia="方正黑体_GBK"/>
                <w:snapToGrid w:val="0"/>
                <w:kern w:val="0"/>
                <w:sz w:val="22"/>
                <w:szCs w:val="22"/>
              </w:rPr>
            </w:pPr>
            <w:r>
              <w:rPr>
                <w:rFonts w:hint="eastAsia" w:eastAsia="方正黑体_GBK"/>
                <w:snapToGrid w:val="0"/>
                <w:kern w:val="0"/>
                <w:sz w:val="22"/>
                <w:szCs w:val="22"/>
              </w:rPr>
              <w:t>序号</w:t>
            </w:r>
          </w:p>
        </w:tc>
        <w:tc>
          <w:tcPr>
            <w:tcW w:w="1521" w:type="dxa"/>
            <w:tcBorders>
              <w:bottom w:val="single" w:color="auto" w:sz="4" w:space="0"/>
            </w:tcBorders>
            <w:noWrap w:val="0"/>
            <w:vAlign w:val="center"/>
          </w:tcPr>
          <w:p>
            <w:pPr>
              <w:adjustRightInd w:val="0"/>
              <w:snapToGrid w:val="0"/>
              <w:spacing w:line="330" w:lineRule="exact"/>
              <w:jc w:val="center"/>
              <w:rPr>
                <w:rFonts w:hint="eastAsia" w:eastAsia="方正黑体_GBK"/>
                <w:snapToGrid w:val="0"/>
                <w:kern w:val="0"/>
                <w:sz w:val="22"/>
                <w:szCs w:val="22"/>
              </w:rPr>
            </w:pPr>
            <w:r>
              <w:rPr>
                <w:rFonts w:hint="eastAsia" w:eastAsia="方正黑体_GBK"/>
                <w:snapToGrid w:val="0"/>
                <w:kern w:val="0"/>
                <w:sz w:val="22"/>
                <w:szCs w:val="22"/>
              </w:rPr>
              <w:t>培训项目</w:t>
            </w:r>
          </w:p>
        </w:tc>
        <w:tc>
          <w:tcPr>
            <w:tcW w:w="1244" w:type="dxa"/>
            <w:tcBorders>
              <w:bottom w:val="single" w:color="auto" w:sz="4" w:space="0"/>
            </w:tcBorders>
            <w:noWrap w:val="0"/>
            <w:vAlign w:val="center"/>
          </w:tcPr>
          <w:p>
            <w:pPr>
              <w:adjustRightInd w:val="0"/>
              <w:snapToGrid w:val="0"/>
              <w:spacing w:line="330" w:lineRule="exact"/>
              <w:jc w:val="center"/>
              <w:rPr>
                <w:rFonts w:hint="eastAsia" w:eastAsia="方正黑体_GBK"/>
                <w:snapToGrid w:val="0"/>
                <w:kern w:val="0"/>
                <w:sz w:val="22"/>
                <w:szCs w:val="22"/>
              </w:rPr>
            </w:pPr>
            <w:r>
              <w:rPr>
                <w:rFonts w:hint="eastAsia" w:eastAsia="方正黑体_GBK"/>
                <w:snapToGrid w:val="0"/>
                <w:kern w:val="0"/>
                <w:sz w:val="22"/>
                <w:szCs w:val="22"/>
              </w:rPr>
              <w:t>培训内容</w:t>
            </w:r>
          </w:p>
        </w:tc>
        <w:tc>
          <w:tcPr>
            <w:tcW w:w="1512" w:type="dxa"/>
            <w:tcBorders>
              <w:bottom w:val="single" w:color="auto" w:sz="4" w:space="0"/>
            </w:tcBorders>
            <w:noWrap w:val="0"/>
            <w:vAlign w:val="center"/>
          </w:tcPr>
          <w:p>
            <w:pPr>
              <w:adjustRightInd w:val="0"/>
              <w:snapToGrid w:val="0"/>
              <w:spacing w:line="330" w:lineRule="exact"/>
              <w:jc w:val="center"/>
              <w:rPr>
                <w:rFonts w:hint="eastAsia" w:eastAsia="方正黑体_GBK"/>
                <w:snapToGrid w:val="0"/>
                <w:kern w:val="0"/>
                <w:sz w:val="22"/>
                <w:szCs w:val="22"/>
              </w:rPr>
            </w:pPr>
            <w:r>
              <w:rPr>
                <w:rFonts w:hint="eastAsia" w:eastAsia="方正黑体_GBK"/>
                <w:snapToGrid w:val="0"/>
                <w:kern w:val="0"/>
                <w:sz w:val="22"/>
                <w:szCs w:val="22"/>
              </w:rPr>
              <w:t>报名条件</w:t>
            </w:r>
          </w:p>
        </w:tc>
        <w:tc>
          <w:tcPr>
            <w:tcW w:w="1118" w:type="dxa"/>
            <w:tcBorders>
              <w:bottom w:val="single" w:color="auto" w:sz="4" w:space="0"/>
            </w:tcBorders>
            <w:noWrap w:val="0"/>
            <w:vAlign w:val="center"/>
          </w:tcPr>
          <w:p>
            <w:pPr>
              <w:adjustRightInd w:val="0"/>
              <w:snapToGrid w:val="0"/>
              <w:spacing w:line="330" w:lineRule="exact"/>
              <w:jc w:val="center"/>
              <w:rPr>
                <w:rFonts w:hint="eastAsia" w:eastAsia="方正黑体_GBK"/>
                <w:snapToGrid w:val="0"/>
                <w:kern w:val="0"/>
                <w:sz w:val="22"/>
                <w:szCs w:val="22"/>
              </w:rPr>
            </w:pPr>
            <w:r>
              <w:rPr>
                <w:rFonts w:hint="eastAsia" w:eastAsia="方正黑体_GBK"/>
                <w:snapToGrid w:val="0"/>
                <w:kern w:val="0"/>
                <w:sz w:val="22"/>
                <w:szCs w:val="22"/>
              </w:rPr>
              <w:t>培训</w:t>
            </w:r>
          </w:p>
          <w:p>
            <w:pPr>
              <w:adjustRightInd w:val="0"/>
              <w:snapToGrid w:val="0"/>
              <w:spacing w:line="330" w:lineRule="exact"/>
              <w:jc w:val="center"/>
              <w:rPr>
                <w:rFonts w:hint="eastAsia" w:eastAsia="方正黑体_GBK"/>
                <w:snapToGrid w:val="0"/>
                <w:kern w:val="0"/>
                <w:sz w:val="22"/>
                <w:szCs w:val="22"/>
              </w:rPr>
            </w:pPr>
            <w:r>
              <w:rPr>
                <w:rFonts w:hint="eastAsia" w:eastAsia="方正黑体_GBK"/>
                <w:snapToGrid w:val="0"/>
                <w:kern w:val="0"/>
                <w:sz w:val="22"/>
                <w:szCs w:val="22"/>
              </w:rPr>
              <w:t>天数/课时</w:t>
            </w:r>
          </w:p>
        </w:tc>
        <w:tc>
          <w:tcPr>
            <w:tcW w:w="1100" w:type="dxa"/>
            <w:tcBorders>
              <w:bottom w:val="single" w:color="auto" w:sz="4" w:space="0"/>
            </w:tcBorders>
            <w:noWrap w:val="0"/>
            <w:vAlign w:val="center"/>
          </w:tcPr>
          <w:p>
            <w:pPr>
              <w:adjustRightInd w:val="0"/>
              <w:snapToGrid w:val="0"/>
              <w:spacing w:line="330" w:lineRule="exact"/>
              <w:jc w:val="center"/>
              <w:rPr>
                <w:rFonts w:hint="eastAsia" w:eastAsia="方正黑体_GBK"/>
                <w:snapToGrid w:val="0"/>
                <w:kern w:val="0"/>
                <w:sz w:val="22"/>
                <w:szCs w:val="22"/>
              </w:rPr>
            </w:pPr>
            <w:r>
              <w:rPr>
                <w:rFonts w:hint="eastAsia" w:eastAsia="方正黑体_GBK"/>
                <w:snapToGrid w:val="0"/>
                <w:kern w:val="0"/>
                <w:sz w:val="22"/>
                <w:szCs w:val="22"/>
              </w:rPr>
              <w:t>拟培训</w:t>
            </w:r>
          </w:p>
          <w:p>
            <w:pPr>
              <w:adjustRightInd w:val="0"/>
              <w:snapToGrid w:val="0"/>
              <w:spacing w:line="330" w:lineRule="exact"/>
              <w:jc w:val="center"/>
              <w:rPr>
                <w:rFonts w:hint="eastAsia" w:eastAsia="方正黑体_GBK"/>
                <w:snapToGrid w:val="0"/>
                <w:kern w:val="0"/>
                <w:sz w:val="22"/>
                <w:szCs w:val="22"/>
              </w:rPr>
            </w:pPr>
            <w:r>
              <w:rPr>
                <w:rFonts w:hint="eastAsia" w:eastAsia="方正黑体_GBK"/>
                <w:snapToGrid w:val="0"/>
                <w:kern w:val="0"/>
                <w:sz w:val="22"/>
                <w:szCs w:val="22"/>
              </w:rPr>
              <w:t>时间</w:t>
            </w:r>
          </w:p>
        </w:tc>
        <w:tc>
          <w:tcPr>
            <w:tcW w:w="694" w:type="dxa"/>
            <w:tcBorders>
              <w:bottom w:val="single" w:color="auto" w:sz="4" w:space="0"/>
            </w:tcBorders>
            <w:noWrap w:val="0"/>
            <w:vAlign w:val="center"/>
          </w:tcPr>
          <w:p>
            <w:pPr>
              <w:adjustRightInd w:val="0"/>
              <w:snapToGrid w:val="0"/>
              <w:spacing w:line="330" w:lineRule="exact"/>
              <w:jc w:val="center"/>
              <w:rPr>
                <w:rFonts w:hint="eastAsia" w:eastAsia="方正黑体_GBK"/>
                <w:snapToGrid w:val="0"/>
                <w:kern w:val="0"/>
                <w:sz w:val="22"/>
                <w:szCs w:val="22"/>
              </w:rPr>
            </w:pPr>
            <w:r>
              <w:rPr>
                <w:rFonts w:hint="eastAsia" w:eastAsia="方正黑体_GBK"/>
                <w:snapToGrid w:val="0"/>
                <w:kern w:val="0"/>
                <w:sz w:val="22"/>
                <w:szCs w:val="22"/>
              </w:rPr>
              <w:t>培训</w:t>
            </w:r>
          </w:p>
          <w:p>
            <w:pPr>
              <w:adjustRightInd w:val="0"/>
              <w:snapToGrid w:val="0"/>
              <w:spacing w:line="330" w:lineRule="exact"/>
              <w:jc w:val="center"/>
              <w:rPr>
                <w:rFonts w:hint="eastAsia" w:eastAsia="方正黑体_GBK"/>
                <w:snapToGrid w:val="0"/>
                <w:kern w:val="0"/>
                <w:sz w:val="22"/>
                <w:szCs w:val="22"/>
              </w:rPr>
            </w:pPr>
            <w:r>
              <w:rPr>
                <w:rFonts w:hint="eastAsia" w:eastAsia="方正黑体_GBK"/>
                <w:snapToGrid w:val="0"/>
                <w:kern w:val="0"/>
                <w:sz w:val="22"/>
                <w:szCs w:val="22"/>
              </w:rPr>
              <w:t>人数</w:t>
            </w:r>
          </w:p>
        </w:tc>
        <w:tc>
          <w:tcPr>
            <w:tcW w:w="1711" w:type="dxa"/>
            <w:tcBorders>
              <w:bottom w:val="single" w:color="auto" w:sz="4" w:space="0"/>
            </w:tcBorders>
            <w:noWrap w:val="0"/>
            <w:vAlign w:val="center"/>
          </w:tcPr>
          <w:p>
            <w:pPr>
              <w:adjustRightInd w:val="0"/>
              <w:snapToGrid w:val="0"/>
              <w:spacing w:line="330" w:lineRule="exact"/>
              <w:jc w:val="center"/>
              <w:rPr>
                <w:rFonts w:hint="eastAsia" w:eastAsia="方正黑体_GBK"/>
                <w:snapToGrid w:val="0"/>
                <w:kern w:val="0"/>
                <w:sz w:val="22"/>
                <w:szCs w:val="22"/>
              </w:rPr>
            </w:pPr>
            <w:r>
              <w:rPr>
                <w:rFonts w:hint="eastAsia" w:eastAsia="方正黑体_GBK"/>
                <w:snapToGrid w:val="0"/>
                <w:kern w:val="0"/>
                <w:sz w:val="22"/>
                <w:szCs w:val="22"/>
              </w:rPr>
              <w:t>培训地点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60" w:hRule="atLeast"/>
          <w:jc w:val="center"/>
        </w:trPr>
        <w:tc>
          <w:tcPr>
            <w:tcW w:w="509"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1</w:t>
            </w:r>
          </w:p>
        </w:tc>
        <w:tc>
          <w:tcPr>
            <w:tcW w:w="1521"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全区盲人妇女精油美容按摩技术培训班（第1期）</w:t>
            </w:r>
          </w:p>
        </w:tc>
        <w:tc>
          <w:tcPr>
            <w:tcW w:w="1244"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精油美容按摩技术课程</w:t>
            </w:r>
          </w:p>
        </w:tc>
        <w:tc>
          <w:tcPr>
            <w:tcW w:w="1512"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广西户籍或具有广西居住证的女性盲人按摩从业人员</w:t>
            </w:r>
          </w:p>
        </w:tc>
        <w:tc>
          <w:tcPr>
            <w:tcW w:w="1118"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6天/期</w:t>
            </w:r>
          </w:p>
        </w:tc>
        <w:tc>
          <w:tcPr>
            <w:tcW w:w="1100"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3月—4月</w:t>
            </w:r>
          </w:p>
        </w:tc>
        <w:tc>
          <w:tcPr>
            <w:tcW w:w="694"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30人</w:t>
            </w:r>
          </w:p>
        </w:tc>
        <w:tc>
          <w:tcPr>
            <w:tcW w:w="1711"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南宁市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60" w:hRule="atLeast"/>
          <w:jc w:val="center"/>
        </w:trPr>
        <w:tc>
          <w:tcPr>
            <w:tcW w:w="509"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2</w:t>
            </w:r>
          </w:p>
        </w:tc>
        <w:tc>
          <w:tcPr>
            <w:tcW w:w="1521"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全区盲人妇女精油美容按摩技术培训班 （第2期）</w:t>
            </w:r>
          </w:p>
        </w:tc>
        <w:tc>
          <w:tcPr>
            <w:tcW w:w="1244"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精油美容按摩技术课程</w:t>
            </w:r>
          </w:p>
        </w:tc>
        <w:tc>
          <w:tcPr>
            <w:tcW w:w="1512"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广西户籍或具有广西居住证的女性盲人按摩从业人员</w:t>
            </w:r>
          </w:p>
        </w:tc>
        <w:tc>
          <w:tcPr>
            <w:tcW w:w="1118"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6天/期</w:t>
            </w:r>
          </w:p>
        </w:tc>
        <w:tc>
          <w:tcPr>
            <w:tcW w:w="1100"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3月—4月</w:t>
            </w:r>
          </w:p>
        </w:tc>
        <w:tc>
          <w:tcPr>
            <w:tcW w:w="694"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30人</w:t>
            </w:r>
          </w:p>
        </w:tc>
        <w:tc>
          <w:tcPr>
            <w:tcW w:w="1711"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柳州市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319" w:hRule="atLeast"/>
          <w:jc w:val="center"/>
        </w:trPr>
        <w:tc>
          <w:tcPr>
            <w:tcW w:w="509"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3</w:t>
            </w:r>
          </w:p>
        </w:tc>
        <w:tc>
          <w:tcPr>
            <w:tcW w:w="1521"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全区盲人按摩技术提升网络培训班</w:t>
            </w:r>
          </w:p>
        </w:tc>
        <w:tc>
          <w:tcPr>
            <w:tcW w:w="1244"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按摩师职业能力提升培训课程</w:t>
            </w:r>
          </w:p>
        </w:tc>
        <w:tc>
          <w:tcPr>
            <w:tcW w:w="1512"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广西户籍或具有广西居住证的盲人按摩从业人员</w:t>
            </w:r>
          </w:p>
        </w:tc>
        <w:tc>
          <w:tcPr>
            <w:tcW w:w="1118"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150</w:t>
            </w:r>
          </w:p>
          <w:p>
            <w:pPr>
              <w:adjustRightInd w:val="0"/>
              <w:snapToGrid w:val="0"/>
              <w:spacing w:line="330" w:lineRule="exact"/>
              <w:jc w:val="center"/>
              <w:rPr>
                <w:rFonts w:hint="eastAsia" w:eastAsia="方正仿宋_GBK"/>
                <w:strike/>
                <w:snapToGrid w:val="0"/>
                <w:kern w:val="0"/>
                <w:sz w:val="22"/>
                <w:szCs w:val="22"/>
              </w:rPr>
            </w:pPr>
            <w:r>
              <w:rPr>
                <w:rFonts w:hint="eastAsia" w:eastAsia="方正仿宋_GBK"/>
                <w:snapToGrid w:val="0"/>
                <w:kern w:val="0"/>
                <w:sz w:val="22"/>
                <w:szCs w:val="22"/>
              </w:rPr>
              <w:t>课时</w:t>
            </w:r>
          </w:p>
        </w:tc>
        <w:tc>
          <w:tcPr>
            <w:tcW w:w="1100"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4月—9月</w:t>
            </w:r>
          </w:p>
        </w:tc>
        <w:tc>
          <w:tcPr>
            <w:tcW w:w="694"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200人</w:t>
            </w:r>
          </w:p>
        </w:tc>
        <w:tc>
          <w:tcPr>
            <w:tcW w:w="1711"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网络钉钉平台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23" w:hRule="atLeast"/>
          <w:jc w:val="center"/>
        </w:trPr>
        <w:tc>
          <w:tcPr>
            <w:tcW w:w="509"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4</w:t>
            </w:r>
          </w:p>
        </w:tc>
        <w:tc>
          <w:tcPr>
            <w:tcW w:w="1521"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全区盲人按摩经营机构雇主培训班</w:t>
            </w:r>
          </w:p>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（第1期）</w:t>
            </w:r>
          </w:p>
        </w:tc>
        <w:tc>
          <w:tcPr>
            <w:tcW w:w="1244"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按摩机构经营管理、服务课程</w:t>
            </w:r>
          </w:p>
        </w:tc>
        <w:tc>
          <w:tcPr>
            <w:tcW w:w="1512"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广西区内开办的盲人按摩机构的负责人或管理人员</w:t>
            </w:r>
          </w:p>
        </w:tc>
        <w:tc>
          <w:tcPr>
            <w:tcW w:w="1118"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6天/期</w:t>
            </w:r>
          </w:p>
        </w:tc>
        <w:tc>
          <w:tcPr>
            <w:tcW w:w="1100"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4月—5月</w:t>
            </w:r>
          </w:p>
        </w:tc>
        <w:tc>
          <w:tcPr>
            <w:tcW w:w="694"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30人</w:t>
            </w:r>
          </w:p>
        </w:tc>
        <w:tc>
          <w:tcPr>
            <w:tcW w:w="1711"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南宁市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23" w:hRule="atLeast"/>
          <w:jc w:val="center"/>
        </w:trPr>
        <w:tc>
          <w:tcPr>
            <w:tcW w:w="509"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5</w:t>
            </w:r>
          </w:p>
        </w:tc>
        <w:tc>
          <w:tcPr>
            <w:tcW w:w="1521"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全区盲人按摩经营机构雇主培训班</w:t>
            </w:r>
          </w:p>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（第2期）</w:t>
            </w:r>
          </w:p>
        </w:tc>
        <w:tc>
          <w:tcPr>
            <w:tcW w:w="1244"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按摩机构经营管理、服务课程</w:t>
            </w:r>
          </w:p>
        </w:tc>
        <w:tc>
          <w:tcPr>
            <w:tcW w:w="1512"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广西区内开办的盲人按摩机构的负责人或管理人员</w:t>
            </w:r>
          </w:p>
        </w:tc>
        <w:tc>
          <w:tcPr>
            <w:tcW w:w="1118"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6天/期</w:t>
            </w:r>
          </w:p>
        </w:tc>
        <w:tc>
          <w:tcPr>
            <w:tcW w:w="1100"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4月—5月</w:t>
            </w:r>
          </w:p>
        </w:tc>
        <w:tc>
          <w:tcPr>
            <w:tcW w:w="694"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30人</w:t>
            </w:r>
          </w:p>
        </w:tc>
        <w:tc>
          <w:tcPr>
            <w:tcW w:w="1711"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桂林市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828" w:hRule="atLeast"/>
          <w:jc w:val="center"/>
        </w:trPr>
        <w:tc>
          <w:tcPr>
            <w:tcW w:w="509"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6</w:t>
            </w:r>
          </w:p>
        </w:tc>
        <w:tc>
          <w:tcPr>
            <w:tcW w:w="1521"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全区盲人医疗按摩人员继续教育网络远程培训班</w:t>
            </w:r>
          </w:p>
        </w:tc>
        <w:tc>
          <w:tcPr>
            <w:tcW w:w="1244"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盲人医疗按摩人员国家级暨省级继续教育培训课程</w:t>
            </w:r>
          </w:p>
        </w:tc>
        <w:tc>
          <w:tcPr>
            <w:tcW w:w="1512"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广西户籍或具有广西居住证的获得盲人医疗按摩人员从事医疗按摩资格证书的视力残疾人</w:t>
            </w:r>
          </w:p>
        </w:tc>
        <w:tc>
          <w:tcPr>
            <w:tcW w:w="1118"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60课时</w:t>
            </w:r>
          </w:p>
        </w:tc>
        <w:tc>
          <w:tcPr>
            <w:tcW w:w="1100"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5月—7月</w:t>
            </w:r>
          </w:p>
        </w:tc>
        <w:tc>
          <w:tcPr>
            <w:tcW w:w="694"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70人</w:t>
            </w:r>
          </w:p>
        </w:tc>
        <w:tc>
          <w:tcPr>
            <w:tcW w:w="1711"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网站在线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361" w:hRule="exact"/>
          <w:jc w:val="center"/>
        </w:trPr>
        <w:tc>
          <w:tcPr>
            <w:tcW w:w="509"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7</w:t>
            </w:r>
          </w:p>
        </w:tc>
        <w:tc>
          <w:tcPr>
            <w:tcW w:w="1521"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全区盲人按摩技术提升培训班（第1期）</w:t>
            </w:r>
          </w:p>
        </w:tc>
        <w:tc>
          <w:tcPr>
            <w:tcW w:w="1244"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按摩师职业能力提升培训课程</w:t>
            </w:r>
          </w:p>
        </w:tc>
        <w:tc>
          <w:tcPr>
            <w:tcW w:w="1512"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以崇左市的盲人按摩从业人员为主</w:t>
            </w:r>
          </w:p>
        </w:tc>
        <w:tc>
          <w:tcPr>
            <w:tcW w:w="1118"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4天/期</w:t>
            </w:r>
          </w:p>
        </w:tc>
        <w:tc>
          <w:tcPr>
            <w:tcW w:w="1100"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4月—5月</w:t>
            </w:r>
          </w:p>
        </w:tc>
        <w:tc>
          <w:tcPr>
            <w:tcW w:w="694"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25人</w:t>
            </w:r>
          </w:p>
        </w:tc>
        <w:tc>
          <w:tcPr>
            <w:tcW w:w="1711"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崇左市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361" w:hRule="exact"/>
          <w:jc w:val="center"/>
        </w:trPr>
        <w:tc>
          <w:tcPr>
            <w:tcW w:w="509"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8</w:t>
            </w:r>
          </w:p>
        </w:tc>
        <w:tc>
          <w:tcPr>
            <w:tcW w:w="1521"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全区盲人按摩技术提升培训班（第2期）</w:t>
            </w:r>
          </w:p>
        </w:tc>
        <w:tc>
          <w:tcPr>
            <w:tcW w:w="1244"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按摩师职业能力提升培训课程</w:t>
            </w:r>
          </w:p>
        </w:tc>
        <w:tc>
          <w:tcPr>
            <w:tcW w:w="1512"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以梧州市、贺州市的盲人按摩从业人员为主</w:t>
            </w:r>
          </w:p>
        </w:tc>
        <w:tc>
          <w:tcPr>
            <w:tcW w:w="1118"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4天/期</w:t>
            </w:r>
          </w:p>
        </w:tc>
        <w:tc>
          <w:tcPr>
            <w:tcW w:w="1100"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5月—6月</w:t>
            </w:r>
          </w:p>
        </w:tc>
        <w:tc>
          <w:tcPr>
            <w:tcW w:w="694"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25人</w:t>
            </w:r>
          </w:p>
        </w:tc>
        <w:tc>
          <w:tcPr>
            <w:tcW w:w="1711"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梧州市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361" w:hRule="exact"/>
          <w:jc w:val="center"/>
        </w:trPr>
        <w:tc>
          <w:tcPr>
            <w:tcW w:w="509"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9</w:t>
            </w:r>
          </w:p>
        </w:tc>
        <w:tc>
          <w:tcPr>
            <w:tcW w:w="1521"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全区盲人按摩技术提升培训班（第3期）</w:t>
            </w:r>
          </w:p>
        </w:tc>
        <w:tc>
          <w:tcPr>
            <w:tcW w:w="1244"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按摩师职业能力提升培训课程</w:t>
            </w:r>
          </w:p>
        </w:tc>
        <w:tc>
          <w:tcPr>
            <w:tcW w:w="1512"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以北海市的盲人按摩从业人员为主</w:t>
            </w:r>
          </w:p>
        </w:tc>
        <w:tc>
          <w:tcPr>
            <w:tcW w:w="1118"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4天/期</w:t>
            </w:r>
          </w:p>
        </w:tc>
        <w:tc>
          <w:tcPr>
            <w:tcW w:w="1100"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6月—7月</w:t>
            </w:r>
          </w:p>
        </w:tc>
        <w:tc>
          <w:tcPr>
            <w:tcW w:w="694"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25人</w:t>
            </w:r>
          </w:p>
        </w:tc>
        <w:tc>
          <w:tcPr>
            <w:tcW w:w="1711"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北海市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816" w:hRule="atLeast"/>
          <w:jc w:val="center"/>
        </w:trPr>
        <w:tc>
          <w:tcPr>
            <w:tcW w:w="509"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10</w:t>
            </w:r>
          </w:p>
        </w:tc>
        <w:tc>
          <w:tcPr>
            <w:tcW w:w="1521"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全区盲人按摩技术提升培训班（第4期）</w:t>
            </w:r>
          </w:p>
        </w:tc>
        <w:tc>
          <w:tcPr>
            <w:tcW w:w="1244"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按摩师职业能力提升培训课程</w:t>
            </w:r>
          </w:p>
        </w:tc>
        <w:tc>
          <w:tcPr>
            <w:tcW w:w="1512"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以玉林市、贵港市的盲人按摩从业人员为主</w:t>
            </w:r>
          </w:p>
        </w:tc>
        <w:tc>
          <w:tcPr>
            <w:tcW w:w="1118"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4天/期</w:t>
            </w:r>
          </w:p>
        </w:tc>
        <w:tc>
          <w:tcPr>
            <w:tcW w:w="1100"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7月—8月</w:t>
            </w:r>
          </w:p>
        </w:tc>
        <w:tc>
          <w:tcPr>
            <w:tcW w:w="694"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25人</w:t>
            </w:r>
          </w:p>
        </w:tc>
        <w:tc>
          <w:tcPr>
            <w:tcW w:w="1711"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玉林市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816" w:hRule="atLeast"/>
          <w:jc w:val="center"/>
        </w:trPr>
        <w:tc>
          <w:tcPr>
            <w:tcW w:w="509"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11</w:t>
            </w:r>
          </w:p>
        </w:tc>
        <w:tc>
          <w:tcPr>
            <w:tcW w:w="1521"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全区盲人按摩技术提升培训班（第5期）</w:t>
            </w:r>
          </w:p>
        </w:tc>
        <w:tc>
          <w:tcPr>
            <w:tcW w:w="1244"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按摩师职业能力提升培训课程</w:t>
            </w:r>
          </w:p>
        </w:tc>
        <w:tc>
          <w:tcPr>
            <w:tcW w:w="1512"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以钦州市、防城港市的盲人按摩从业人员为主</w:t>
            </w:r>
          </w:p>
        </w:tc>
        <w:tc>
          <w:tcPr>
            <w:tcW w:w="1118"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4天/期</w:t>
            </w:r>
          </w:p>
        </w:tc>
        <w:tc>
          <w:tcPr>
            <w:tcW w:w="1100"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7月—8月</w:t>
            </w:r>
          </w:p>
        </w:tc>
        <w:tc>
          <w:tcPr>
            <w:tcW w:w="694"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25人</w:t>
            </w:r>
          </w:p>
        </w:tc>
        <w:tc>
          <w:tcPr>
            <w:tcW w:w="1711"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钦州市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816" w:hRule="atLeast"/>
          <w:jc w:val="center"/>
        </w:trPr>
        <w:tc>
          <w:tcPr>
            <w:tcW w:w="509"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12</w:t>
            </w:r>
          </w:p>
        </w:tc>
        <w:tc>
          <w:tcPr>
            <w:tcW w:w="1521"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全区盲人眼部保健按摩技术培训班（第1期）</w:t>
            </w:r>
          </w:p>
        </w:tc>
        <w:tc>
          <w:tcPr>
            <w:tcW w:w="1244"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眼部保健按摩技术课程</w:t>
            </w:r>
          </w:p>
        </w:tc>
        <w:tc>
          <w:tcPr>
            <w:tcW w:w="1512"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广西户籍或具有广西居住证的盲人按摩从业人员</w:t>
            </w:r>
          </w:p>
        </w:tc>
        <w:tc>
          <w:tcPr>
            <w:tcW w:w="1118"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6天/期</w:t>
            </w:r>
          </w:p>
        </w:tc>
        <w:tc>
          <w:tcPr>
            <w:tcW w:w="1100"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9月—10月</w:t>
            </w:r>
          </w:p>
        </w:tc>
        <w:tc>
          <w:tcPr>
            <w:tcW w:w="694"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30人</w:t>
            </w:r>
          </w:p>
        </w:tc>
        <w:tc>
          <w:tcPr>
            <w:tcW w:w="1711"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南宁市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816" w:hRule="atLeast"/>
          <w:jc w:val="center"/>
        </w:trPr>
        <w:tc>
          <w:tcPr>
            <w:tcW w:w="509"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13</w:t>
            </w:r>
          </w:p>
        </w:tc>
        <w:tc>
          <w:tcPr>
            <w:tcW w:w="1521"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全区盲人眼部保健按摩技术培训班（第2期）</w:t>
            </w:r>
          </w:p>
        </w:tc>
        <w:tc>
          <w:tcPr>
            <w:tcW w:w="1244"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眼部保健按摩技术课程</w:t>
            </w:r>
          </w:p>
        </w:tc>
        <w:tc>
          <w:tcPr>
            <w:tcW w:w="1512" w:type="dxa"/>
            <w:noWrap w:val="0"/>
            <w:vAlign w:val="center"/>
          </w:tcPr>
          <w:p>
            <w:pPr>
              <w:adjustRightInd w:val="0"/>
              <w:snapToGrid w:val="0"/>
              <w:spacing w:line="330" w:lineRule="exact"/>
              <w:jc w:val="center"/>
              <w:rPr>
                <w:rFonts w:hint="eastAsia" w:eastAsia="方正仿宋_GBK"/>
                <w:strike/>
                <w:snapToGrid w:val="0"/>
                <w:kern w:val="0"/>
                <w:sz w:val="22"/>
                <w:szCs w:val="22"/>
              </w:rPr>
            </w:pPr>
            <w:r>
              <w:rPr>
                <w:rFonts w:hint="eastAsia" w:eastAsia="方正仿宋_GBK"/>
                <w:snapToGrid w:val="0"/>
                <w:kern w:val="0"/>
                <w:sz w:val="22"/>
                <w:szCs w:val="22"/>
              </w:rPr>
              <w:t>广西户籍或具有广西居住证的盲人按摩从业人员</w:t>
            </w:r>
          </w:p>
        </w:tc>
        <w:tc>
          <w:tcPr>
            <w:tcW w:w="1118"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6天/期</w:t>
            </w:r>
          </w:p>
        </w:tc>
        <w:tc>
          <w:tcPr>
            <w:tcW w:w="1100"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9月—10月</w:t>
            </w:r>
          </w:p>
        </w:tc>
        <w:tc>
          <w:tcPr>
            <w:tcW w:w="694"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30人</w:t>
            </w:r>
          </w:p>
        </w:tc>
        <w:tc>
          <w:tcPr>
            <w:tcW w:w="1711" w:type="dxa"/>
            <w:noWrap w:val="0"/>
            <w:vAlign w:val="center"/>
          </w:tcPr>
          <w:p>
            <w:pPr>
              <w:adjustRightInd w:val="0"/>
              <w:snapToGrid w:val="0"/>
              <w:spacing w:line="330" w:lineRule="exact"/>
              <w:jc w:val="center"/>
              <w:rPr>
                <w:rFonts w:hint="eastAsia" w:eastAsia="方正仿宋_GBK"/>
                <w:snapToGrid w:val="0"/>
                <w:kern w:val="0"/>
                <w:sz w:val="22"/>
                <w:szCs w:val="22"/>
              </w:rPr>
            </w:pPr>
            <w:r>
              <w:rPr>
                <w:rFonts w:hint="eastAsia" w:eastAsia="方正仿宋_GBK"/>
                <w:snapToGrid w:val="0"/>
                <w:kern w:val="0"/>
                <w:sz w:val="22"/>
                <w:szCs w:val="22"/>
              </w:rPr>
              <w:t>柳州市</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E3A14"/>
    <w:rsid w:val="16FE3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2021-03-12T02:38:00Z</dcterms:created>
  <dc:creator>Administrator</dc:creator>
  <cp:lastModifiedBy>Administrator</cp:lastModifiedBy>
  <dcterms:modified xsi:type="dcterms:W3CDTF">2021-03-12T02:39:03Z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